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FC" w:rsidRDefault="00A65BC3">
      <w:pPr>
        <w:pStyle w:val="ParaAttribute0"/>
        <w:spacing w:line="360" w:lineRule="auto"/>
        <w:rPr>
          <w:rFonts w:eastAsia="Times New Roman"/>
          <w:sz w:val="52"/>
          <w:szCs w:val="52"/>
        </w:rPr>
      </w:pPr>
      <w:r>
        <w:rPr>
          <w:rStyle w:val="CharAttribute0"/>
          <w:rFonts w:eastAsia="Batang"/>
          <w:szCs w:val="52"/>
        </w:rPr>
        <w:t>VERSENYKIÍRÁS</w:t>
      </w:r>
    </w:p>
    <w:p w:rsidR="00CB35FC" w:rsidRDefault="00A65BC3">
      <w:pPr>
        <w:pStyle w:val="ParaAttribute0"/>
        <w:spacing w:line="360" w:lineRule="auto"/>
        <w:rPr>
          <w:rFonts w:eastAsia="Times New Roman"/>
          <w:sz w:val="52"/>
          <w:szCs w:val="52"/>
        </w:rPr>
      </w:pPr>
      <w:r>
        <w:rPr>
          <w:rStyle w:val="CharAttribute0"/>
          <w:rFonts w:eastAsia="Batang"/>
          <w:szCs w:val="52"/>
        </w:rPr>
        <w:t>XXVI. Kőris Kupa</w:t>
      </w:r>
    </w:p>
    <w:p w:rsidR="00CB35FC" w:rsidRDefault="00CB35FC">
      <w:pPr>
        <w:pStyle w:val="ParaAttribute0"/>
        <w:spacing w:line="360" w:lineRule="auto"/>
        <w:rPr>
          <w:rFonts w:eastAsia="Times New Roman"/>
          <w:b/>
          <w:color w:val="000080"/>
          <w:sz w:val="40"/>
          <w:szCs w:val="40"/>
        </w:rPr>
      </w:pPr>
    </w:p>
    <w:p w:rsidR="00CB35FC" w:rsidRDefault="00A65BC3">
      <w:pPr>
        <w:pStyle w:val="ParaAttribute1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Rendező</w:t>
      </w:r>
      <w:r>
        <w:rPr>
          <w:rStyle w:val="CharAttribute2"/>
          <w:rFonts w:eastAsia="Batang"/>
          <w:szCs w:val="28"/>
        </w:rPr>
        <w:tab/>
        <w:t>Községi Modellező SE Ölbő</w:t>
      </w:r>
    </w:p>
    <w:p w:rsidR="00CB35FC" w:rsidRDefault="00A65BC3">
      <w:pPr>
        <w:pStyle w:val="ParaAttribute1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Dátum:</w:t>
      </w:r>
      <w:r>
        <w:rPr>
          <w:rStyle w:val="CharAttribute2"/>
          <w:rFonts w:eastAsia="Batang"/>
          <w:szCs w:val="28"/>
        </w:rPr>
        <w:tab/>
        <w:t xml:space="preserve">2015. </w:t>
      </w:r>
      <w:proofErr w:type="gramStart"/>
      <w:r>
        <w:rPr>
          <w:rStyle w:val="CharAttribute2"/>
          <w:rFonts w:eastAsia="Batang"/>
          <w:szCs w:val="28"/>
        </w:rPr>
        <w:t>Június  26-28</w:t>
      </w:r>
      <w:proofErr w:type="gramEnd"/>
    </w:p>
    <w:p w:rsidR="00CB35FC" w:rsidRDefault="00A65BC3">
      <w:pPr>
        <w:pStyle w:val="ParaAttribute1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Verseny rendezője:</w:t>
      </w:r>
      <w:r>
        <w:rPr>
          <w:rStyle w:val="CharAttribute2"/>
          <w:rFonts w:eastAsia="Batang"/>
          <w:szCs w:val="28"/>
        </w:rPr>
        <w:tab/>
      </w:r>
      <w:proofErr w:type="spellStart"/>
      <w:r>
        <w:rPr>
          <w:rStyle w:val="CharAttribute2"/>
          <w:rFonts w:eastAsia="Batang"/>
          <w:szCs w:val="28"/>
        </w:rPr>
        <w:t>Eredics</w:t>
      </w:r>
      <w:proofErr w:type="spellEnd"/>
      <w:r>
        <w:rPr>
          <w:rStyle w:val="CharAttribute2"/>
          <w:rFonts w:eastAsia="Batang"/>
          <w:szCs w:val="28"/>
        </w:rPr>
        <w:t xml:space="preserve"> István</w:t>
      </w:r>
    </w:p>
    <w:p w:rsidR="00CB35FC" w:rsidRDefault="00A65BC3">
      <w:pPr>
        <w:pStyle w:val="ParaAttribute1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Verseny főbíró</w:t>
      </w:r>
      <w:proofErr w:type="gramStart"/>
      <w:r>
        <w:rPr>
          <w:rStyle w:val="CharAttribute2"/>
          <w:rFonts w:eastAsia="Batang"/>
          <w:szCs w:val="28"/>
        </w:rPr>
        <w:t xml:space="preserve">:                                               </w:t>
      </w:r>
      <w:proofErr w:type="spellStart"/>
      <w:r>
        <w:rPr>
          <w:rStyle w:val="CharAttribute2"/>
          <w:rFonts w:eastAsia="Batang"/>
          <w:szCs w:val="28"/>
        </w:rPr>
        <w:t>Strenner</w:t>
      </w:r>
      <w:proofErr w:type="spellEnd"/>
      <w:proofErr w:type="gramEnd"/>
      <w:r>
        <w:rPr>
          <w:rStyle w:val="CharAttribute2"/>
          <w:rFonts w:eastAsia="Batang"/>
          <w:szCs w:val="28"/>
        </w:rPr>
        <w:t xml:space="preserve"> János</w:t>
      </w:r>
    </w:p>
    <w:p w:rsidR="00CB35FC" w:rsidRDefault="00A65BC3">
      <w:pPr>
        <w:pStyle w:val="ParaAttribute1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Hajó osztályok:</w:t>
      </w:r>
      <w:r>
        <w:rPr>
          <w:rStyle w:val="CharAttribute2"/>
          <w:rFonts w:eastAsia="Batang"/>
          <w:szCs w:val="28"/>
        </w:rPr>
        <w:tab/>
        <w:t xml:space="preserve">F5-M, F5-E, </w:t>
      </w:r>
    </w:p>
    <w:p w:rsidR="00CB35FC" w:rsidRDefault="00A65BC3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Program:</w:t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>2015.Június 26.</w:t>
      </w:r>
      <w:r>
        <w:rPr>
          <w:rStyle w:val="CharAttribute2"/>
          <w:rFonts w:eastAsia="Batang"/>
          <w:szCs w:val="28"/>
        </w:rPr>
        <w:tab/>
      </w:r>
      <w:proofErr w:type="gramStart"/>
      <w:r>
        <w:rPr>
          <w:rStyle w:val="CharAttribute2"/>
          <w:rFonts w:eastAsia="Batang"/>
          <w:szCs w:val="28"/>
        </w:rPr>
        <w:t>Regisztrálás  9</w:t>
      </w:r>
      <w:proofErr w:type="gramEnd"/>
      <w:r>
        <w:rPr>
          <w:rStyle w:val="CharAttribute2"/>
          <w:rFonts w:eastAsia="Batang"/>
          <w:szCs w:val="28"/>
        </w:rPr>
        <w:t>.30</w:t>
      </w:r>
    </w:p>
    <w:p w:rsidR="00CB35FC" w:rsidRDefault="00A65BC3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  <w:t>10.00-17.00 óra F5-M</w:t>
      </w:r>
    </w:p>
    <w:p w:rsidR="00CB35FC" w:rsidRDefault="00A65BC3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ab/>
        <w:t>2015.Június 27.</w:t>
      </w:r>
      <w:r>
        <w:rPr>
          <w:rStyle w:val="CharAttribute2"/>
          <w:rFonts w:eastAsia="Batang"/>
          <w:szCs w:val="28"/>
        </w:rPr>
        <w:tab/>
      </w:r>
      <w:proofErr w:type="gramStart"/>
      <w:r>
        <w:rPr>
          <w:rStyle w:val="CharAttribute2"/>
          <w:rFonts w:eastAsia="Batang"/>
          <w:szCs w:val="28"/>
        </w:rPr>
        <w:t>Regisztrálás  9</w:t>
      </w:r>
      <w:proofErr w:type="gramEnd"/>
      <w:r>
        <w:rPr>
          <w:rStyle w:val="CharAttribute2"/>
          <w:rFonts w:eastAsia="Batang"/>
          <w:szCs w:val="28"/>
        </w:rPr>
        <w:t>.00</w:t>
      </w:r>
    </w:p>
    <w:p w:rsidR="00CB35FC" w:rsidRDefault="00A65BC3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  <w:t>10.00-17.00 óra F5-E</w:t>
      </w:r>
    </w:p>
    <w:p w:rsidR="00CB35FC" w:rsidRDefault="00A65BC3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>18.00 Vacsora a résztvevőknek</w:t>
      </w:r>
    </w:p>
    <w:p w:rsidR="00CB35FC" w:rsidRDefault="00A65BC3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ab/>
        <w:t>2015.Június 28.</w:t>
      </w:r>
      <w:r>
        <w:rPr>
          <w:rStyle w:val="CharAttribute2"/>
          <w:rFonts w:eastAsia="Batang"/>
          <w:szCs w:val="28"/>
        </w:rPr>
        <w:tab/>
        <w:t>9.30-14.00 óra F5-E</w:t>
      </w:r>
    </w:p>
    <w:p w:rsidR="00CB35FC" w:rsidRDefault="00A65BC3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  <w:t xml:space="preserve">15.00 óra eredmény </w:t>
      </w:r>
      <w:proofErr w:type="spellStart"/>
      <w:r>
        <w:rPr>
          <w:rStyle w:val="CharAttribute2"/>
          <w:rFonts w:eastAsia="Batang"/>
          <w:szCs w:val="28"/>
        </w:rPr>
        <w:t>hírdetés</w:t>
      </w:r>
      <w:proofErr w:type="spellEnd"/>
    </w:p>
    <w:p w:rsidR="00CB35FC" w:rsidRDefault="00A65BC3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Nevezési határidő:</w:t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  <w:t>2015.Június 25</w:t>
      </w:r>
    </w:p>
    <w:p w:rsidR="00CB35FC" w:rsidRDefault="00A65BC3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Neve</w:t>
      </w:r>
      <w:r>
        <w:rPr>
          <w:rStyle w:val="CharAttribute3"/>
          <w:rFonts w:eastAsia="Batang"/>
          <w:szCs w:val="28"/>
        </w:rPr>
        <w:t>zési díj</w:t>
      </w:r>
      <w:proofErr w:type="gramStart"/>
      <w:r>
        <w:rPr>
          <w:rStyle w:val="CharAttribute3"/>
          <w:rFonts w:eastAsia="Batang"/>
          <w:szCs w:val="28"/>
        </w:rPr>
        <w:t>:</w:t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  <w:t xml:space="preserve">  </w:t>
      </w:r>
      <w:r>
        <w:rPr>
          <w:rStyle w:val="CharAttribute2"/>
          <w:rFonts w:eastAsia="Batang"/>
          <w:szCs w:val="28"/>
        </w:rPr>
        <w:t xml:space="preserve">        M</w:t>
      </w:r>
      <w:proofErr w:type="gramEnd"/>
      <w:r>
        <w:rPr>
          <w:rStyle w:val="CharAttribute2"/>
          <w:rFonts w:eastAsia="Batang"/>
          <w:szCs w:val="28"/>
        </w:rPr>
        <w:t xml:space="preserve"> kategória 2.500.-Ft/fő</w:t>
      </w:r>
    </w:p>
    <w:p w:rsidR="00CB35FC" w:rsidRDefault="00A65BC3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 xml:space="preserve">                                                                        </w:t>
      </w:r>
      <w:r>
        <w:rPr>
          <w:rStyle w:val="CharAttribute2"/>
          <w:rFonts w:eastAsia="Batang"/>
          <w:szCs w:val="28"/>
        </w:rPr>
        <w:t>E kategória 3.000.-Ft/fő</w:t>
      </w:r>
    </w:p>
    <w:p w:rsidR="00CB35FC" w:rsidRDefault="00A65BC3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 xml:space="preserve">                               </w:t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  <w:t xml:space="preserve">          Két kategória 5.000.-Ft/fő</w:t>
      </w:r>
    </w:p>
    <w:p w:rsidR="00CB35FC" w:rsidRDefault="00CB35FC">
      <w:pPr>
        <w:pStyle w:val="ParaAttribute3"/>
        <w:rPr>
          <w:rFonts w:eastAsia="Times New Roman"/>
          <w:sz w:val="28"/>
          <w:szCs w:val="28"/>
        </w:rPr>
      </w:pPr>
    </w:p>
    <w:p w:rsidR="00CB35FC" w:rsidRDefault="00A65BC3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Díjazás</w:t>
      </w:r>
      <w:proofErr w:type="gramStart"/>
      <w:r>
        <w:rPr>
          <w:rStyle w:val="CharAttribute3"/>
          <w:rFonts w:eastAsia="Batang"/>
          <w:szCs w:val="28"/>
        </w:rPr>
        <w:t>:</w:t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  <w:t xml:space="preserve">   Kategóriánként</w:t>
      </w:r>
      <w:proofErr w:type="gramEnd"/>
      <w:r>
        <w:rPr>
          <w:rStyle w:val="CharAttribute2"/>
          <w:rFonts w:eastAsia="Batang"/>
          <w:szCs w:val="28"/>
        </w:rPr>
        <w:t xml:space="preserve"> az első há</w:t>
      </w:r>
      <w:r>
        <w:rPr>
          <w:rStyle w:val="CharAttribute2"/>
          <w:rFonts w:eastAsia="Batang"/>
          <w:szCs w:val="28"/>
        </w:rPr>
        <w:t xml:space="preserve">rom tiszteletdíjban </w:t>
      </w:r>
    </w:p>
    <w:p w:rsidR="00CB35FC" w:rsidRDefault="00A65BC3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  <w:t xml:space="preserve">   </w:t>
      </w:r>
      <w:proofErr w:type="gramStart"/>
      <w:r>
        <w:rPr>
          <w:rStyle w:val="CharAttribute2"/>
          <w:rFonts w:eastAsia="Batang"/>
          <w:szCs w:val="28"/>
        </w:rPr>
        <w:t>részesül</w:t>
      </w:r>
      <w:proofErr w:type="gramEnd"/>
      <w:r>
        <w:rPr>
          <w:rStyle w:val="CharAttribute2"/>
          <w:rFonts w:eastAsia="Batang"/>
          <w:szCs w:val="28"/>
        </w:rPr>
        <w:t>.</w:t>
      </w:r>
    </w:p>
    <w:p w:rsidR="00CB35FC" w:rsidRDefault="00A65BC3" w:rsidP="00A65BC3">
      <w:pPr>
        <w:pStyle w:val="ParaAttribute2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 xml:space="preserve">                                                      Két kategória összetett nyertese </w:t>
      </w:r>
      <w:proofErr w:type="gramStart"/>
      <w:r>
        <w:rPr>
          <w:rStyle w:val="CharAttribute2"/>
          <w:rFonts w:eastAsia="Batang"/>
          <w:szCs w:val="28"/>
        </w:rPr>
        <w:t xml:space="preserve">tiszteletdíjban                                                       </w:t>
      </w:r>
      <w:r>
        <w:rPr>
          <w:rStyle w:val="CharAttribute2"/>
          <w:rFonts w:eastAsia="Batang"/>
          <w:szCs w:val="28"/>
        </w:rPr>
        <w:t>részesül</w:t>
      </w:r>
      <w:proofErr w:type="gramEnd"/>
    </w:p>
    <w:p w:rsidR="00CB35FC" w:rsidRDefault="00A65BC3">
      <w:pPr>
        <w:pStyle w:val="ParaAttribute4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8"/>
        </w:rPr>
        <w:t>Nevezési cím:</w:t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proofErr w:type="spellStart"/>
      <w:r>
        <w:rPr>
          <w:rStyle w:val="CharAttribute2"/>
          <w:rFonts w:eastAsia="Batang"/>
          <w:szCs w:val="28"/>
        </w:rPr>
        <w:t>Eredics</w:t>
      </w:r>
      <w:proofErr w:type="spellEnd"/>
      <w:r>
        <w:rPr>
          <w:rStyle w:val="CharAttribute2"/>
          <w:rFonts w:eastAsia="Batang"/>
          <w:szCs w:val="28"/>
        </w:rPr>
        <w:t xml:space="preserve"> </w:t>
      </w:r>
      <w:proofErr w:type="gramStart"/>
      <w:r>
        <w:rPr>
          <w:rStyle w:val="CharAttribute2"/>
          <w:rFonts w:eastAsia="Batang"/>
          <w:szCs w:val="28"/>
        </w:rPr>
        <w:t xml:space="preserve">István  </w:t>
      </w:r>
      <w:r>
        <w:rPr>
          <w:rStyle w:val="CharAttribute2"/>
          <w:rFonts w:eastAsia="Batang"/>
          <w:szCs w:val="28"/>
        </w:rPr>
        <w:t>e-mail</w:t>
      </w:r>
      <w:proofErr w:type="gramEnd"/>
      <w:r>
        <w:rPr>
          <w:rStyle w:val="CharAttribute2"/>
          <w:rFonts w:eastAsia="Batang"/>
          <w:szCs w:val="28"/>
        </w:rPr>
        <w:t xml:space="preserve">: </w:t>
      </w:r>
      <w:hyperlink r:id="rId4">
        <w:r>
          <w:rPr>
            <w:rStyle w:val="CharAttribute7"/>
            <w:rFonts w:eastAsia="Batang"/>
            <w:szCs w:val="28"/>
          </w:rPr>
          <w:t>eredics71@gmail.com</w:t>
        </w:r>
      </w:hyperlink>
    </w:p>
    <w:p w:rsidR="00CB35FC" w:rsidRDefault="00CB35FC">
      <w:pPr>
        <w:pStyle w:val="ParaAttribute4"/>
        <w:spacing w:line="360" w:lineRule="auto"/>
        <w:rPr>
          <w:rFonts w:eastAsia="Times New Roman"/>
          <w:sz w:val="28"/>
          <w:szCs w:val="28"/>
        </w:rPr>
      </w:pPr>
    </w:p>
    <w:p w:rsidR="00CB35FC" w:rsidRDefault="00A65BC3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9"/>
          <w:rFonts w:eastAsia="Batang"/>
          <w:szCs w:val="22"/>
        </w:rPr>
        <w:t>Felelősség: A rendezőség nem vállal felelősséget a verseny ideje alatt, esetlegesen előforduló balesete-</w:t>
      </w:r>
      <w:r>
        <w:rPr>
          <w:rStyle w:val="CharAttribute9"/>
          <w:rFonts w:eastAsia="Batang"/>
          <w:szCs w:val="22"/>
        </w:rPr>
        <w:t xml:space="preserve">kért illetve dologi károkért. </w:t>
      </w:r>
    </w:p>
    <w:p w:rsidR="00CB35FC" w:rsidRDefault="00CB35FC">
      <w:pPr>
        <w:pStyle w:val="ParaAttribute5"/>
        <w:rPr>
          <w:rFonts w:eastAsia="Times New Roman"/>
          <w:sz w:val="22"/>
          <w:szCs w:val="22"/>
        </w:rPr>
      </w:pPr>
    </w:p>
    <w:p w:rsidR="00CB35FC" w:rsidRDefault="00CB35FC">
      <w:pPr>
        <w:pStyle w:val="ParaAttribute4"/>
        <w:spacing w:line="360" w:lineRule="auto"/>
        <w:rPr>
          <w:rFonts w:eastAsia="Times New Roman"/>
          <w:sz w:val="28"/>
          <w:szCs w:val="28"/>
        </w:rPr>
      </w:pPr>
    </w:p>
    <w:p w:rsidR="00CB35FC" w:rsidRDefault="00A65BC3">
      <w:pPr>
        <w:pStyle w:val="ParaAttribute4"/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</w:r>
      <w:r>
        <w:rPr>
          <w:rStyle w:val="CharAttribute2"/>
          <w:rFonts w:eastAsia="Batang"/>
          <w:szCs w:val="28"/>
        </w:rPr>
        <w:tab/>
        <w:t>Rendezőség</w:t>
      </w:r>
    </w:p>
    <w:p w:rsidR="00CB35FC" w:rsidRDefault="00CB35FC">
      <w:pPr>
        <w:pStyle w:val="ParaAttribute6"/>
        <w:tabs>
          <w:tab w:val="left" w:leader="dot" w:pos="3780"/>
          <w:tab w:val="left" w:leader="dot" w:pos="5760"/>
          <w:tab w:val="left" w:leader="dot" w:pos="7920"/>
        </w:tabs>
        <w:spacing w:line="360" w:lineRule="auto"/>
        <w:rPr>
          <w:rFonts w:eastAsia="Times New Roman"/>
          <w:color w:val="000080"/>
          <w:sz w:val="24"/>
          <w:szCs w:val="24"/>
        </w:rPr>
      </w:pPr>
    </w:p>
    <w:p w:rsidR="00CB35FC" w:rsidRDefault="00CB35FC">
      <w:pPr>
        <w:pStyle w:val="ParaAttribute7"/>
        <w:spacing w:line="360" w:lineRule="auto"/>
        <w:rPr>
          <w:rFonts w:eastAsia="Times New Roman"/>
          <w:color w:val="000080"/>
          <w:sz w:val="24"/>
          <w:szCs w:val="24"/>
        </w:rPr>
      </w:pPr>
    </w:p>
    <w:sectPr w:rsidR="00CB35FC" w:rsidSect="00CB35FC">
      <w:pgSz w:w="11906" w:h="16838" w:code="9"/>
      <w:pgMar w:top="1134" w:right="1418" w:bottom="360" w:left="1418" w:header="851" w:footer="992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</w:compat>
  <w:rsids>
    <w:rsidRoot w:val="00CB35FC"/>
    <w:rsid w:val="00A65BC3"/>
    <w:rsid w:val="00CB35F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B35F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DefaultTable">
    <w:name w:val="Default Table"/>
    <w:rsid w:val="00CB3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B35FC"/>
    <w:pPr>
      <w:widowControl w:val="0"/>
      <w:wordWrap w:val="0"/>
      <w:jc w:val="center"/>
    </w:pPr>
  </w:style>
  <w:style w:type="paragraph" w:customStyle="1" w:styleId="ParaAttribute1">
    <w:name w:val="ParaAttribute1"/>
    <w:rsid w:val="00CB35FC"/>
    <w:pPr>
      <w:widowControl w:val="0"/>
      <w:tabs>
        <w:tab w:val="left" w:pos="5040"/>
      </w:tabs>
      <w:wordWrap w:val="0"/>
    </w:pPr>
  </w:style>
  <w:style w:type="paragraph" w:customStyle="1" w:styleId="ParaAttribute2">
    <w:name w:val="ParaAttribute2"/>
    <w:rsid w:val="00CB35FC"/>
    <w:pPr>
      <w:widowControl w:val="0"/>
      <w:tabs>
        <w:tab w:val="left" w:pos="2160"/>
        <w:tab w:val="left" w:pos="5040"/>
      </w:tabs>
      <w:wordWrap w:val="0"/>
    </w:pPr>
  </w:style>
  <w:style w:type="paragraph" w:customStyle="1" w:styleId="ParaAttribute3">
    <w:name w:val="ParaAttribute3"/>
    <w:rsid w:val="00CB35FC"/>
    <w:pPr>
      <w:widowControl w:val="0"/>
      <w:wordWrap w:val="0"/>
      <w:jc w:val="both"/>
    </w:pPr>
  </w:style>
  <w:style w:type="paragraph" w:customStyle="1" w:styleId="ParaAttribute4">
    <w:name w:val="ParaAttribute4"/>
    <w:rsid w:val="00CB35FC"/>
    <w:pPr>
      <w:widowControl w:val="0"/>
      <w:tabs>
        <w:tab w:val="left" w:pos="2160"/>
        <w:tab w:val="left" w:pos="3780"/>
        <w:tab w:val="left" w:pos="5040"/>
      </w:tabs>
      <w:wordWrap w:val="0"/>
    </w:pPr>
  </w:style>
  <w:style w:type="paragraph" w:customStyle="1" w:styleId="ParaAttribute5">
    <w:name w:val="ParaAttribute5"/>
    <w:rsid w:val="00CB35FC"/>
    <w:pPr>
      <w:widowControl w:val="0"/>
      <w:wordWrap w:val="0"/>
      <w:ind w:left="28" w:hanging="28"/>
      <w:jc w:val="both"/>
    </w:pPr>
  </w:style>
  <w:style w:type="paragraph" w:customStyle="1" w:styleId="ParaAttribute6">
    <w:name w:val="ParaAttribute6"/>
    <w:rsid w:val="00CB35FC"/>
    <w:pPr>
      <w:widowControl w:val="0"/>
      <w:tabs>
        <w:tab w:val="left" w:pos="3780"/>
        <w:tab w:val="left" w:pos="4320"/>
        <w:tab w:val="left" w:pos="5760"/>
        <w:tab w:val="left" w:pos="6300"/>
        <w:tab w:val="left" w:pos="7920"/>
        <w:tab w:val="left" w:pos="8460"/>
        <w:tab w:val="left" w:pos="8640"/>
      </w:tabs>
      <w:wordWrap w:val="0"/>
    </w:pPr>
  </w:style>
  <w:style w:type="paragraph" w:customStyle="1" w:styleId="ParaAttribute7">
    <w:name w:val="ParaAttribute7"/>
    <w:rsid w:val="00CB35FC"/>
    <w:pPr>
      <w:widowControl w:val="0"/>
      <w:tabs>
        <w:tab w:val="left" w:pos="7920"/>
        <w:tab w:val="left" w:pos="8460"/>
        <w:tab w:val="left" w:pos="8640"/>
      </w:tabs>
      <w:wordWrap w:val="0"/>
    </w:pPr>
  </w:style>
  <w:style w:type="paragraph" w:customStyle="1" w:styleId="ParaAttribute8">
    <w:name w:val="ParaAttribute8"/>
    <w:rsid w:val="00CB35FC"/>
    <w:pPr>
      <w:widowControl w:val="0"/>
      <w:wordWrap w:val="0"/>
    </w:pPr>
  </w:style>
  <w:style w:type="character" w:customStyle="1" w:styleId="CharAttribute0">
    <w:name w:val="CharAttribute0"/>
    <w:rsid w:val="00CB35FC"/>
    <w:rPr>
      <w:rFonts w:ascii="Times New Roman" w:eastAsia="Times New Roman" w:hAnsi="Times New Roman"/>
      <w:b/>
      <w:color w:val="000080"/>
      <w:sz w:val="52"/>
      <w:u w:val="single"/>
    </w:rPr>
  </w:style>
  <w:style w:type="character" w:customStyle="1" w:styleId="CharAttribute1">
    <w:name w:val="CharAttribute1"/>
    <w:rsid w:val="00CB35FC"/>
    <w:rPr>
      <w:rFonts w:ascii="Times New Roman" w:eastAsia="Times New Roman" w:hAnsi="Times New Roman"/>
      <w:b/>
      <w:color w:val="000080"/>
      <w:sz w:val="40"/>
      <w:u w:val="single"/>
    </w:rPr>
  </w:style>
  <w:style w:type="character" w:customStyle="1" w:styleId="CharAttribute2">
    <w:name w:val="CharAttribute2"/>
    <w:rsid w:val="00CB35F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CB35FC"/>
    <w:rPr>
      <w:rFonts w:ascii="Times New Roman" w:eastAsia="Times New Roman" w:hAnsi="Times New Roman"/>
      <w:sz w:val="28"/>
      <w:u w:val="single"/>
    </w:rPr>
  </w:style>
  <w:style w:type="character" w:customStyle="1" w:styleId="CharAttribute4">
    <w:name w:val="CharAttribute4"/>
    <w:rsid w:val="00CB35FC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CB35FC"/>
    <w:rPr>
      <w:rFonts w:ascii="Times New Roman" w:eastAsia="Times New Roman" w:hAnsi="Times New Roman"/>
      <w:color w:val="0000FF"/>
      <w:sz w:val="28"/>
      <w:u w:val="single"/>
    </w:rPr>
  </w:style>
  <w:style w:type="character" w:customStyle="1" w:styleId="CharAttribute6">
    <w:name w:val="CharAttribute6"/>
    <w:rsid w:val="00CB35FC"/>
    <w:rPr>
      <w:rFonts w:ascii="Times New Roman" w:eastAsia="Times New Roman" w:hAnsi="Times New Roman"/>
    </w:rPr>
  </w:style>
  <w:style w:type="character" w:customStyle="1" w:styleId="CharAttribute7">
    <w:name w:val="CharAttribute7"/>
    <w:rsid w:val="00CB35FC"/>
    <w:rPr>
      <w:rFonts w:ascii="Times New Roman" w:eastAsia="Times New Roman" w:hAnsi="Times New Roman"/>
      <w:color w:val="0000FF"/>
      <w:sz w:val="28"/>
      <w:u w:val="single"/>
    </w:rPr>
  </w:style>
  <w:style w:type="character" w:customStyle="1" w:styleId="CharAttribute8">
    <w:name w:val="CharAttribute8"/>
    <w:rsid w:val="00CB35FC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CB35FC"/>
    <w:rPr>
      <w:rFonts w:ascii="Times New Roman" w:eastAsia="Times New Roman" w:hAnsi="Times New Roman"/>
      <w:sz w:val="22"/>
    </w:rPr>
  </w:style>
  <w:style w:type="character" w:customStyle="1" w:styleId="CharAttribute10">
    <w:name w:val="CharAttribute10"/>
    <w:rsid w:val="00CB35FC"/>
    <w:rPr>
      <w:rFonts w:ascii="Times New Roman" w:eastAsia="Times New Roman" w:hAnsi="Times New Roman"/>
      <w:color w:val="000080"/>
      <w:sz w:val="24"/>
    </w:rPr>
  </w:style>
  <w:style w:type="character" w:customStyle="1" w:styleId="CharAttribute11">
    <w:name w:val="CharAttribute11"/>
    <w:rsid w:val="00CB35FC"/>
    <w:rPr>
      <w:rFonts w:ascii="Times New Roman" w:eastAsia="Times New Roman" w:hAnsi="Times New Roman"/>
    </w:rPr>
  </w:style>
  <w:style w:type="character" w:customStyle="1" w:styleId="CharAttribute12">
    <w:name w:val="CharAttribute12"/>
    <w:rsid w:val="00CB35F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edics71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1063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Istvan</cp:lastModifiedBy>
  <cp:revision>3</cp:revision>
  <dcterms:created xsi:type="dcterms:W3CDTF">2010-06-21T07:17:00Z</dcterms:created>
  <dcterms:modified xsi:type="dcterms:W3CDTF">2015-05-27T19:50:00Z</dcterms:modified>
  <cp:version>1</cp:version>
</cp:coreProperties>
</file>